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E" w:rsidRPr="00F63675" w:rsidRDefault="0007284E" w:rsidP="0007284E">
      <w:pPr>
        <w:spacing w:after="0" w:line="293" w:lineRule="atLeast"/>
        <w:ind w:firstLine="300"/>
        <w:jc w:val="both"/>
        <w:rPr>
          <w:b/>
        </w:rPr>
      </w:pPr>
      <w:r w:rsidRPr="00F63675">
        <w:rPr>
          <w:b/>
        </w:rPr>
        <w:t xml:space="preserve">Аннотация к рабочей программе по ОБЖ, 7-9 классы (ФГОС). </w:t>
      </w:r>
    </w:p>
    <w:p w:rsidR="00E93153" w:rsidRPr="009C1129" w:rsidRDefault="0007284E" w:rsidP="0007284E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t>Программа по основам безопасности жизнедеятельности для 5-9 классов составлены на основе Федерального государственного образовательного стандарта основного общего образования; примерной программы по основам безопасности жизнедеятельности (Примерные программы по учебным предметам.</w:t>
      </w:r>
      <w:proofErr w:type="gramEnd"/>
      <w:r>
        <w:t xml:space="preserve"> Основы безопасности жизнедеятельности. 7-9 классы: проект. - 2-е изд., </w:t>
      </w:r>
      <w:proofErr w:type="spellStart"/>
      <w:r>
        <w:t>дораб</w:t>
      </w:r>
      <w:proofErr w:type="spellEnd"/>
      <w:r>
        <w:t xml:space="preserve">. - </w:t>
      </w:r>
      <w:proofErr w:type="gramStart"/>
      <w:r>
        <w:t>М.: Просвещение, 2011. - 47с.).</w:t>
      </w:r>
      <w:proofErr w:type="gramEnd"/>
      <w:r>
        <w:t xml:space="preserve"> 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В основной школе учебный предмет «Основы безопасности жизнедеятельности» строится таким образом, чтобы были достигнуты следующие цели: 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- снижение отрицательного влияния человеческого фактора на безопасность личности, общества и государства; - формирование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наркотиков: - обеспечение профилактики асоциального поведения учащихся. Достижение этих целей обеспечивается решением таких учебных задач, как: </w:t>
      </w:r>
      <w:proofErr w:type="gramStart"/>
      <w:r>
        <w:t>-ф</w:t>
      </w:r>
      <w:proofErr w:type="gramEnd"/>
      <w:r>
        <w:t xml:space="preserve">ормирование у учащихся современного уровня культуры безопасности жизнедеятельности; - формирование индивидуальной системы здорового образа жизни; -воспитание антитеррористического поведения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 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социально- го характера; - формирование индивидуальной системы здорового образа жизни Понятийная база и содержание курса основаны на положениях федеральных законов РФ и других нормативно-правовых актов в области безопасности личности, общества и государства. Содержание программы выстроено по модульному принципу и комплексному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</w:t>
      </w:r>
      <w:proofErr w:type="spellStart"/>
      <w:r>
        <w:t>антиэкстремистского</w:t>
      </w:r>
      <w:proofErr w:type="spellEnd"/>
      <w:r>
        <w:t xml:space="preserve"> и антитеррористического поведения. Рабочая программа по ОБЖ для основного общего образования составлена из расчета: 7 класс – 1 час в неделю (за год- 34 ч.), 8 класс – 1 час в неделю (за год – 34 ч.), 9 класс – 1 час в неделю (за год – 34 часа). В 7-9 классах изучение предмета осуществляется за счет обязательной части учебного плана. Данная рабочая программа ориентирована на использование учебно-методического комплекса (учебники, рабочие тетради) по Основам безопасности жизнедеятельности авторов: М.П. Фролова, В.П. </w:t>
      </w:r>
      <w:proofErr w:type="spellStart"/>
      <w:r>
        <w:t>Шолох</w:t>
      </w:r>
      <w:proofErr w:type="spellEnd"/>
      <w:r>
        <w:t>, М.В. Юрьева, Б.И. Мишина под редакцией Ю.Л. Воробьева, издательства «</w:t>
      </w:r>
      <w:proofErr w:type="spellStart"/>
      <w:r>
        <w:t>Астрель</w:t>
      </w:r>
      <w:proofErr w:type="spellEnd"/>
      <w:r>
        <w:t>». Аннотация к рабочим программам по ОБЖ, 8 класс (ФК ГОС) Программы по основам безопасности жизнедеятельности для 8 класса составлены на основе федерального компонента государственного стандарта основного общего образования, примерной программы основного общего образования по основам безопасности жизнедеятельности, в соответствии с учебным планом на 2015-2016 учебный год. Основными целями изучения курса являются: 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символике; патриотизма и долга по защите Отечества. 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 4. Овладение умениями оценивать ситуации, опасные для жизни и здоровья; </w:t>
      </w:r>
      <w:r>
        <w:lastRenderedPageBreak/>
        <w:t xml:space="preserve">действовать в чрезвычайных ситуациях; использовать средства индивидуальной защиты и коллективной защиты; оказывать первую медицинскую помощь пострадавшим. </w:t>
      </w:r>
      <w:proofErr w:type="gramStart"/>
      <w:r>
        <w:t xml:space="preserve">Курс включает следующие темы (изучаемые вопросы) обязательного минимума содержания ОБЖ основного общего образования: </w:t>
      </w:r>
      <w:r>
        <w:sym w:font="Symbol" w:char="F020"/>
      </w:r>
      <w:r>
        <w:t xml:space="preserve">описание источников опасности и их видов; </w:t>
      </w:r>
      <w:r>
        <w:sym w:font="Symbol" w:char="F020"/>
      </w:r>
      <w:r>
        <w:t xml:space="preserve">основные понятия и терминология в области БЖД, классификация опасностей; </w:t>
      </w:r>
      <w:r>
        <w:sym w:font="Symbol" w:char="F020"/>
      </w:r>
      <w:r>
        <w:t xml:space="preserve">естественные опасности, связанные с изменением климата, освещенности; защита от них; </w:t>
      </w:r>
      <w:r>
        <w:sym w:font="Symbol" w:char="F020"/>
      </w:r>
      <w:r>
        <w:t>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  <w:proofErr w:type="gramEnd"/>
      <w:r>
        <w:t xml:space="preserve"> </w:t>
      </w:r>
      <w:r>
        <w:sym w:font="Symbol" w:char="F020"/>
      </w:r>
      <w:proofErr w:type="gramStart"/>
      <w:r>
        <w:t xml:space="preserve">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СИЗ и СКЗ; </w:t>
      </w:r>
      <w:r>
        <w:sym w:font="Symbol" w:char="F020"/>
      </w:r>
      <w:r>
        <w:t xml:space="preserve">безопасность в условиях вынужденной автономии, ориентирования, способы выживания, добывание огня, пищи и воды, правильное их использование; </w:t>
      </w:r>
      <w:r>
        <w:sym w:font="Symbol" w:char="F020"/>
      </w:r>
      <w:r>
        <w:t>опасности, возникающие в криминальных ситуациях и правила безопасного поведения в таких ситуациях;</w:t>
      </w:r>
      <w:proofErr w:type="gramEnd"/>
      <w:r>
        <w:t xml:space="preserve"> </w:t>
      </w:r>
      <w:r>
        <w:sym w:font="Symbol" w:char="F020"/>
      </w:r>
      <w:r>
        <w:t xml:space="preserve">ПМП и способы ее оказания пострадавшим; </w:t>
      </w:r>
      <w:r>
        <w:sym w:font="Symbol" w:char="F020"/>
      </w:r>
      <w:r>
        <w:t xml:space="preserve">опасные профессии, роль личности в обеспечении безопасности жизнедеятельности в повседневной обстановке. В программах представлены два раздела, в каждом из которых выделены образовательные линии. Раздел I «Безопасность и защита человека в среде обитания» включает темы: «Правила безопасного поведения в бытовой (городской) среде», «Правила безопасного поведения в природной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 Раздел II «Основы медицинских знаний и здорового образа жизни» предусматривает изучение тем: «Основы медицинских знаний» и «Основы здорового образа жизни». Предлагаемый в программе объем материала является достаточным для формирования у учащихся основного общего образования основных понятий в области безопасности жизнедеятельности. 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 в 8 классе (на его изучение выделяется 34 ч., из расчета 1 часа в неделю). Учебно-методический комплекс: 1) Примерные программы по основам безопасности жизнедеятельности основного общего образования (http://window.edu.ru) 2) Основы безопасности жизнедеятельности: 8 класс: учебник для </w:t>
      </w:r>
      <w:proofErr w:type="spellStart"/>
      <w:r>
        <w:t>общеобразоват</w:t>
      </w:r>
      <w:proofErr w:type="spellEnd"/>
      <w:r>
        <w:t xml:space="preserve">. учреждений/М. П. Фролов и др.; под ред. Ю. Л. Воробьѐва. - М.: АСТ: </w:t>
      </w:r>
      <w:proofErr w:type="spellStart"/>
      <w:r>
        <w:t>Астрель</w:t>
      </w:r>
      <w:proofErr w:type="spellEnd"/>
      <w:r>
        <w:t>, 2014. -175</w:t>
      </w:r>
    </w:p>
    <w:sectPr w:rsidR="00E93153" w:rsidRPr="009C1129" w:rsidSect="00BE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29"/>
    <w:rsid w:val="00026822"/>
    <w:rsid w:val="0007284E"/>
    <w:rsid w:val="00217D36"/>
    <w:rsid w:val="00335BD6"/>
    <w:rsid w:val="00687A54"/>
    <w:rsid w:val="009B5B88"/>
    <w:rsid w:val="009C1129"/>
    <w:rsid w:val="00BE104F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</w:style>
  <w:style w:type="paragraph" w:styleId="1">
    <w:name w:val="heading 1"/>
    <w:basedOn w:val="a"/>
    <w:link w:val="10"/>
    <w:uiPriority w:val="9"/>
    <w:qFormat/>
    <w:rsid w:val="009C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129"/>
    <w:rPr>
      <w:b/>
      <w:bCs/>
    </w:rPr>
  </w:style>
  <w:style w:type="character" w:styleId="a5">
    <w:name w:val="Emphasis"/>
    <w:basedOn w:val="a0"/>
    <w:uiPriority w:val="20"/>
    <w:qFormat/>
    <w:rsid w:val="009C1129"/>
    <w:rPr>
      <w:i/>
      <w:iCs/>
    </w:rPr>
  </w:style>
  <w:style w:type="character" w:customStyle="1" w:styleId="apple-converted-space">
    <w:name w:val="apple-converted-space"/>
    <w:basedOn w:val="a0"/>
    <w:rsid w:val="009C1129"/>
  </w:style>
  <w:style w:type="paragraph" w:styleId="a6">
    <w:name w:val="Balloon Text"/>
    <w:basedOn w:val="a"/>
    <w:link w:val="a7"/>
    <w:uiPriority w:val="99"/>
    <w:semiHidden/>
    <w:unhideWhenUsed/>
    <w:rsid w:val="009C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5802</Characters>
  <Application>Microsoft Office Word</Application>
  <DocSecurity>0</DocSecurity>
  <Lines>48</Lines>
  <Paragraphs>13</Paragraphs>
  <ScaleCrop>false</ScaleCrop>
  <Company>Grizli777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2017-10-23T16:07:00Z</dcterms:created>
  <dcterms:modified xsi:type="dcterms:W3CDTF">2017-10-31T09:39:00Z</dcterms:modified>
</cp:coreProperties>
</file>