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B310BD" w:rsidRPr="00D400E1" w:rsidRDefault="00B310BD" w:rsidP="00D40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313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87.75pt" o:ole="">
            <v:imagedata r:id="rId6" o:title=""/>
          </v:shape>
          <o:OLEObject Type="Embed" ProgID="FoxitReader.Document" ShapeID="_x0000_i1025" DrawAspect="Content" ObjectID="_1661915489" r:id="rId7"/>
        </w:object>
      </w:r>
    </w:p>
    <w:p w:rsidR="00D400E1" w:rsidRP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КУРСА</w:t>
      </w:r>
    </w:p>
    <w:p w:rsidR="00D400E1" w:rsidRPr="00014565" w:rsidRDefault="00D400E1" w:rsidP="00014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ФУНКЦИОНАЛЬНОЙ ГРАМОТНОСТИ </w:t>
      </w:r>
      <w:proofErr w:type="gramStart"/>
      <w:r w:rsidR="00D24FB5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24FB5">
        <w:rPr>
          <w:rFonts w:ascii="Times New Roman" w:eastAsia="Calibri" w:hAnsi="Times New Roman" w:cs="Times New Roman"/>
          <w:b/>
          <w:bCs/>
          <w:sz w:val="28"/>
          <w:szCs w:val="28"/>
        </w:rPr>
        <w:t>» (</w:t>
      </w:r>
      <w:r w:rsidR="00014565">
        <w:rPr>
          <w:rFonts w:ascii="Times New Roman" w:eastAsia="Calibri" w:hAnsi="Times New Roman" w:cs="Times New Roman"/>
          <w:b/>
          <w:sz w:val="28"/>
          <w:szCs w:val="28"/>
        </w:rPr>
        <w:t>7-9 классы)</w:t>
      </w:r>
    </w:p>
    <w:p w:rsidR="006D3179" w:rsidRPr="00550F19" w:rsidRDefault="00B32386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386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РАБОЧЕЙ </w:t>
      </w:r>
      <w:r w:rsidR="00550F1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CA2F4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076E6"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-9 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5A4FE5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550F1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Факультативы, ролевые игры, </w:t>
            </w: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, проекты</w:t>
            </w:r>
          </w:p>
        </w:tc>
      </w:tr>
      <w:tr w:rsidR="005A4FE5" w:rsidRPr="00550F19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01456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- 1</w:t>
            </w:r>
          </w:p>
        </w:tc>
      </w:tr>
      <w:tr w:rsidR="005A4FE5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01456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- 34</w:t>
            </w:r>
          </w:p>
        </w:tc>
      </w:tr>
      <w:tr w:rsidR="008076E6" w:rsidRPr="00550F19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r w:rsidR="00D82E7B" w:rsidRPr="00550F19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</w:tr>
      <w:tr w:rsidR="008076E6" w:rsidRPr="00550F19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курса «РАЗВИТИЕ ФУНКЦИОНАЛ</w:t>
            </w:r>
            <w:r w:rsidR="00014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ЬНОЙ ГРАМОТНОСТИ ОБУЧАЮЩИХСЯ» (7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 классы)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 ГАУ ДПО Самарской области «Самарский областной институт повышения квалификации и переподготовки работников образования 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CA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  <w:p w:rsidR="008076E6" w:rsidRPr="00550F19" w:rsidRDefault="008076E6" w:rsidP="0055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3179" w:rsidRPr="00550F19" w:rsidRDefault="006D3179">
      <w:pPr>
        <w:rPr>
          <w:sz w:val="26"/>
          <w:szCs w:val="26"/>
        </w:rPr>
      </w:pPr>
    </w:p>
    <w:p w:rsidR="005A45B7" w:rsidRDefault="005A45B7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FC" w:rsidRPr="00EB45FC" w:rsidRDefault="00EB45FC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B45FC" w:rsidRPr="00EB45FC" w:rsidRDefault="00EB45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3179" w:rsidRPr="00EB45F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58"/>
        <w:gridCol w:w="1915"/>
      </w:tblGrid>
      <w:tr w:rsidR="00EB45FC" w:rsidRPr="004F5D96" w:rsidTr="00690F4B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EB45FC" w:rsidRPr="00014480" w:rsidRDefault="00EB45FC" w:rsidP="00EB4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</w:tc>
        <w:tc>
          <w:tcPr>
            <w:tcW w:w="1914" w:type="dxa"/>
          </w:tcPr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15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5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узнавания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информацию </w:t>
            </w:r>
            <w:proofErr w:type="gramStart"/>
            <w:r w:rsidRPr="004F5D9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различных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информацию </w:t>
            </w:r>
            <w:proofErr w:type="gramStart"/>
            <w:r w:rsidRPr="004F5D9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gramStart"/>
            <w:r w:rsidRPr="004F5D96">
              <w:rPr>
                <w:rFonts w:ascii="Times New Roman" w:hAnsi="Times New Roman" w:cs="Times New Roman"/>
              </w:rPr>
              <w:t>контексте</w:t>
            </w:r>
            <w:proofErr w:type="gramEnd"/>
            <w:r w:rsidRPr="004F5D96">
              <w:rPr>
                <w:rFonts w:ascii="Times New Roman" w:hAnsi="Times New Roman" w:cs="Times New Roman"/>
              </w:rPr>
              <w:t xml:space="preserve"> 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естественнонаучных </w:t>
            </w:r>
            <w:proofErr w:type="gramStart"/>
            <w:r w:rsidRPr="004F5D96">
              <w:rPr>
                <w:rFonts w:ascii="Times New Roman" w:hAnsi="Times New Roman" w:cs="Times New Roman"/>
              </w:rPr>
              <w:t>явлениях</w:t>
            </w:r>
            <w:proofErr w:type="gramEnd"/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gramStart"/>
            <w:r w:rsidRPr="004F5D96">
              <w:rPr>
                <w:rFonts w:ascii="Times New Roman" w:hAnsi="Times New Roman" w:cs="Times New Roman"/>
              </w:rPr>
              <w:t>контексте</w:t>
            </w:r>
            <w:proofErr w:type="gramEnd"/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находит и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извлекает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финансовую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6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для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решения разного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рода проблем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применяет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знания для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решения разного </w:t>
            </w:r>
            <w:r w:rsidRPr="004F5D96">
              <w:rPr>
                <w:rFonts w:ascii="Times New Roman" w:hAnsi="Times New Roman" w:cs="Times New Roman"/>
              </w:rPr>
              <w:lastRenderedPageBreak/>
              <w:t>рода проблем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объясняет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описывает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явления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основе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имеющихся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научных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lastRenderedPageBreak/>
              <w:t>применяет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знания для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решения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lastRenderedPageBreak/>
              <w:t>разного рода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lastRenderedPageBreak/>
              <w:t>7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анализа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синтеза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анализирует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интегрирует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информацию,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полученную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формулирует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проблему на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основе анализа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распознает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исследует личные,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анализирует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8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(рефлексии) 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 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данные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 лично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значимой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личные, 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9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(рефлексии) в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результаты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национальной или глобальной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ситуации  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оценивает, делает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выводы и строит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прогнозы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личных, местных,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делает выводы,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строит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прогнозы,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предлагает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пути решения</w:t>
            </w:r>
          </w:p>
        </w:tc>
      </w:tr>
    </w:tbl>
    <w:p w:rsidR="006D3179" w:rsidRDefault="006D3179"/>
    <w:p w:rsidR="003A5FBA" w:rsidRDefault="003A5FBA">
      <w:pPr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976"/>
        <w:gridCol w:w="1976"/>
        <w:gridCol w:w="2158"/>
        <w:gridCol w:w="1976"/>
      </w:tblGrid>
      <w:tr w:rsidR="00014480" w:rsidRPr="00014480" w:rsidTr="00014480">
        <w:tc>
          <w:tcPr>
            <w:tcW w:w="1485" w:type="dxa"/>
            <w:vMerge w:val="restart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4"/>
          </w:tcPr>
          <w:p w:rsidR="00014480" w:rsidRPr="00014480" w:rsidRDefault="00014480" w:rsidP="0001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014480" w:rsidRPr="00014480" w:rsidTr="00014480">
        <w:tc>
          <w:tcPr>
            <w:tcW w:w="1485" w:type="dxa"/>
            <w:vMerge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76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014480" w:rsidRPr="00014480" w:rsidTr="00014480">
        <w:tc>
          <w:tcPr>
            <w:tcW w:w="1485" w:type="dxa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содержание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прочитанного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ценностей;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формулирует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собственную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к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прочитанному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математических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 с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норм 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158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естественнонаучных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позиции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морали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финансовые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действия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прав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обязанностей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гражданина</w:t>
            </w:r>
          </w:p>
          <w:p w:rsid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страны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</w:p>
        </w:tc>
      </w:tr>
    </w:tbl>
    <w:p w:rsidR="00014480" w:rsidRDefault="00014480">
      <w:pPr>
        <w:rPr>
          <w:rFonts w:ascii="Times New Roman" w:hAnsi="Times New Roman" w:cs="Times New Roman"/>
          <w:b/>
          <w:sz w:val="28"/>
          <w:szCs w:val="28"/>
        </w:rPr>
      </w:pPr>
    </w:p>
    <w:p w:rsidR="00033C83" w:rsidRDefault="00033C83">
      <w:pPr>
        <w:rPr>
          <w:rFonts w:ascii="Times New Roman" w:hAnsi="Times New Roman" w:cs="Times New Roman"/>
          <w:b/>
          <w:sz w:val="28"/>
          <w:szCs w:val="28"/>
        </w:rPr>
        <w:sectPr w:rsidR="00033C83" w:rsidSect="005C4CCE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CA2F4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1526" w:rsidRPr="000604BD">
        <w:rPr>
          <w:rFonts w:ascii="Times New Roman" w:hAnsi="Times New Roman" w:cs="Times New Roman"/>
          <w:b/>
          <w:sz w:val="28"/>
          <w:szCs w:val="28"/>
        </w:rPr>
        <w:t>одуль «Основы читательской грамотности»</w:t>
      </w: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1E1526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CA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произведении. Поэтический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 информации. 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E152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E1526" w:rsidRPr="000604BD" w:rsidRDefault="000B0874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ситуация в текстах.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1E1526" w:rsidRPr="00C746FD" w:rsidRDefault="001E1526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0B0874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B0874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1E1526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C94911">
              <w:rPr>
                <w:rFonts w:ascii="Times New Roman" w:hAnsi="Times New Roman" w:cs="Times New Roman"/>
                <w:sz w:val="24"/>
                <w:szCs w:val="24"/>
              </w:rPr>
              <w:t>круглый стол, р</w:t>
            </w:r>
            <w:r w:rsidR="00C94911" w:rsidRPr="00C94911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E152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C9491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дискуссия, к</w:t>
            </w:r>
            <w:r w:rsidR="001E1526"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0B0874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C746FD" w:rsidRDefault="00C9491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E152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C9491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 диаграммы.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C746FD" w:rsidRDefault="00C9491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CA2F4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E1526" w:rsidRDefault="00CA2F4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E1526" w:rsidRPr="000604BD" w:rsidRDefault="000B0874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1526" w:rsidRPr="000604BD" w:rsidRDefault="00CA2F4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90F4B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90F4B" w:rsidRPr="00690F4B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драматическом произведении. Учебный текст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  </w:t>
            </w:r>
          </w:p>
        </w:tc>
        <w:tc>
          <w:tcPr>
            <w:tcW w:w="2039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90F4B" w:rsidRPr="00834288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4288" w:rsidRPr="003E7C84" w:rsidRDefault="00834288" w:rsidP="00690F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официально-делового стиля. Деловые</w:t>
            </w:r>
          </w:p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ситуации в текстах.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применять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текста в изменённой ситуации?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4288" w:rsidRPr="000604B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, 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90F4B" w:rsidRPr="000604BD" w:rsidRDefault="00D84EE0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договоры (рубежная аттестация).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90F4B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674EF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опорой на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74EF" w:rsidRPr="003E7C84" w:rsidRDefault="00403D32" w:rsidP="00E65B4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научного</w:t>
            </w:r>
            <w:r w:rsidR="00E65B48"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стиля. Образовательные ситуации в текстах.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03D32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текст-аргументация</w:t>
            </w:r>
          </w:p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(комментарий, научное обоснование).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плана на основе исходного текста.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B9252F" w:rsidRPr="00B9252F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соревнование в </w:t>
            </w:r>
          </w:p>
          <w:p w:rsidR="00E674EF" w:rsidRPr="00C746FD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формате КВН.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B48" w:rsidRPr="00E65B48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Составные тексты (рубежная аттестация).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674EF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674EF" w:rsidRPr="000604BD" w:rsidRDefault="00472D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Pr="003A5FBA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E4EF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CA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E4EF0" w:rsidRPr="00F7452D" w:rsidRDefault="007D1C9F" w:rsidP="007D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операций и принятых соглашений.  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E4EF0" w:rsidRPr="00854788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82D3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82D3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, 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2039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E82D3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основание многих направлений математики.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линейные диаграммы, гистограммы.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Pr="00C746FD" w:rsidRDefault="00E82D3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8E4EF0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геометрических задач </w:t>
            </w:r>
          </w:p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Default="00CA2F46" w:rsidP="00CA2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0</w:t>
            </w:r>
          </w:p>
        </w:tc>
        <w:tc>
          <w:tcPr>
            <w:tcW w:w="4046" w:type="dxa"/>
          </w:tcPr>
          <w:p w:rsidR="008E4EF0" w:rsidRPr="00854788" w:rsidRDefault="008E4EF0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исследовательская</w:t>
            </w:r>
            <w:r w:rsidR="007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EF0" w:rsidRPr="000604B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8E4EF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CA2F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E4EF0" w:rsidRDefault="00CA2F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D3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8E4EF0" w:rsidRPr="000604BD" w:rsidRDefault="00CA2F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2D3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40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EE0240" w:rsidRDefault="00D8042C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E02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E024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таблиц, диаграмм столбчатой или круговой, схем. 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240" w:rsidRPr="00F703A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</w:t>
            </w:r>
          </w:p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ситуациях и применение формул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039" w:type="dxa"/>
          </w:tcPr>
          <w:p w:rsidR="00EE0240" w:rsidRPr="000604BD" w:rsidRDefault="00D8042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15884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Квадратные уравнения, аналитические и</w:t>
            </w:r>
          </w:p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неаналитические методы решения.  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переменными в различных процессах.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трёхмерных изображений, 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построение фигур.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8042C" w:rsidRPr="00D8042C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Моделирование. Выполнение</w:t>
            </w:r>
          </w:p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рисунка.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E0240" w:rsidRPr="000604BD" w:rsidRDefault="00D15884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854788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E0240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C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240" w:rsidRPr="000604BD" w:rsidRDefault="002603A9" w:rsidP="00B9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240" w:rsidRDefault="00EE02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25E42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5E42" w:rsidRPr="00B7020D" w:rsidRDefault="00FD723E" w:rsidP="002C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таблиц. Простые и сложные вопросы.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25E42" w:rsidRPr="00C746FD" w:rsidRDefault="002C4E1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E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диаграмм. 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Простые и сложные вопросы.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Построение мультипликативной модели с тремя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составляющими. 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Конструирование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алгоритма. 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типичных  задач через систему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линейных уравнений.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77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5E42" w:rsidRPr="000604B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723E" w:rsidRPr="00FD723E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:rsidR="00C25E42" w:rsidRPr="00854788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25E42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Pr="000604BD" w:rsidRDefault="002603A9" w:rsidP="00C2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E42" w:rsidRDefault="00C25E4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4EB7" w:rsidRDefault="00014565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="00DA4EB7"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одуль: «Основы финансовой грамотности»</w:t>
      </w:r>
    </w:p>
    <w:p w:rsidR="00DA4EB7" w:rsidRDefault="00CA2BD9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DA4EB7" w:rsidRPr="009A4C83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CA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A4EB7" w:rsidRPr="00CD3558" w:rsidRDefault="009761A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платить?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Подоходный налог. Какие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уплачиваются в вашей семье? Пеня и 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льготы.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A4EB7" w:rsidRPr="00CD3558" w:rsidRDefault="009761A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расходуются налоговые сборы?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чтобы купить? Всё про кредит.</w:t>
            </w:r>
          </w:p>
        </w:tc>
        <w:tc>
          <w:tcPr>
            <w:tcW w:w="2039" w:type="dxa"/>
          </w:tcPr>
          <w:p w:rsidR="00DA4EB7" w:rsidRPr="000604BD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761A0" w:rsidRPr="009761A0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кармане.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4EB7" w:rsidRPr="00F26FD2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DA4EB7" w:rsidRPr="000604BD" w:rsidRDefault="00CA2F4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EB7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4EB7" w:rsidRPr="00C746FD" w:rsidRDefault="00DA4EB7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DA4EB7" w:rsidRDefault="00B41EBC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F34B7A" w:rsidRPr="009A4C83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34B7A" w:rsidRPr="000604BD" w:rsidRDefault="00F34B7A" w:rsidP="00F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4B7A" w:rsidRPr="00CD3558" w:rsidRDefault="00F34B7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измерениях.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F34B7A" w:rsidRPr="00F34B7A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</w:p>
          <w:p w:rsidR="00F34B7A" w:rsidRPr="00CD3558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227BB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F34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4B7A" w:rsidRPr="00A227BB" w:rsidRDefault="00F34B7A" w:rsidP="00A227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Бизнес-инкубатор. Бизнес-план. Государство и </w:t>
            </w:r>
            <w:r w:rsidR="00A227BB"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малый бизнес.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Бизнес подростков и идеи. Молодые</w:t>
            </w:r>
          </w:p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депозит. Расчетно-кассовые операции 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 риски связанные с ними.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F26FD2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C746FD" w:rsidRDefault="00F34B7A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F34B7A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847422" w:rsidRPr="009A4C83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</w:p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специфика.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Риски акций и управление ими. Гибридные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инструменты. Биржа и брокеры. Фондовые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7422" w:rsidRPr="00C746FD" w:rsidRDefault="00847422" w:rsidP="00847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дебаты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страхового рынка. Страхование для физических лиц.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негосударственное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CD3558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дискуссии, «Что? Где? Когда?»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F26FD2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C746FD" w:rsidRDefault="00847422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F1" w:rsidRDefault="003B4CF1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073048" w:rsidRPr="009A4C83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B41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73048" w:rsidRPr="00566D64" w:rsidTr="00567AF0">
        <w:tc>
          <w:tcPr>
            <w:tcW w:w="14786" w:type="dxa"/>
            <w:gridSpan w:val="6"/>
          </w:tcPr>
          <w:p w:rsidR="00073048" w:rsidRPr="00566D64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</w:t>
            </w:r>
            <w:r w:rsidR="00073048"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</w:tr>
      <w:tr w:rsidR="00073048" w:rsidRPr="00F55D7A" w:rsidTr="00567AF0">
        <w:tc>
          <w:tcPr>
            <w:tcW w:w="675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74A60" w:rsidRPr="00E74A60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073048" w:rsidRPr="00F55D7A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телах.</w:t>
            </w:r>
          </w:p>
        </w:tc>
        <w:tc>
          <w:tcPr>
            <w:tcW w:w="2039" w:type="dxa"/>
          </w:tcPr>
          <w:p w:rsidR="00073048" w:rsidRPr="00F55D7A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74A6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73048" w:rsidRPr="00F55D7A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073048" w:rsidRPr="00F55D7A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 w:rsidR="00073048"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E74A60" w:rsidP="00E7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2039" w:type="dxa"/>
          </w:tcPr>
          <w:p w:rsidR="00073048" w:rsidRPr="00150234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3048" w:rsidRPr="00150234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073048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E74A60" w:rsidRPr="00150234" w:rsidTr="00567AF0">
        <w:tc>
          <w:tcPr>
            <w:tcW w:w="675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74A60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акон Паскаля. Гидростатический парадокс.</w:t>
            </w:r>
          </w:p>
        </w:tc>
        <w:tc>
          <w:tcPr>
            <w:tcW w:w="2039" w:type="dxa"/>
          </w:tcPr>
          <w:p w:rsidR="00E74A60" w:rsidRPr="00150234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A60" w:rsidRPr="00150234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74A60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E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тел. Виды деформации.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39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150234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3048" w:rsidRPr="00150234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073048" w:rsidRPr="00150234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или научных лабораторий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разрывными машинами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прессом.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073048" w:rsidP="00E74A6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Земля, </w:t>
            </w:r>
            <w:r w:rsidR="00E7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объяснение их происхождения.</w:t>
            </w:r>
          </w:p>
        </w:tc>
        <w:tc>
          <w:tcPr>
            <w:tcW w:w="2039" w:type="dxa"/>
          </w:tcPr>
          <w:p w:rsidR="00073048" w:rsidRPr="00480145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073048" w:rsidRPr="00480145" w:rsidRDefault="00480145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океана. Использование </w:t>
            </w:r>
            <w:proofErr w:type="gram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подводных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073048" w:rsidRPr="00480145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073048" w:rsidRPr="00E74A60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E74A60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2039" w:type="dxa"/>
          </w:tcPr>
          <w:p w:rsidR="00D03DE6" w:rsidRPr="00637106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D03DE6" w:rsidRPr="00637106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 w:val="restart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Оформление коллажа. Создание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журнала «Музей фактов».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 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многообразие. Пресноводные и морские рыбы.</w:t>
            </w:r>
          </w:p>
        </w:tc>
        <w:tc>
          <w:tcPr>
            <w:tcW w:w="2039" w:type="dxa"/>
          </w:tcPr>
          <w:p w:rsidR="00D03DE6" w:rsidRPr="00637106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41EBC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D03DE6" w:rsidRPr="00637106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птицы. </w:t>
            </w:r>
          </w:p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 птиц. Многообразие птиц.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F26FD2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073048" w:rsidRPr="000604BD" w:rsidRDefault="00B41EB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073048" w:rsidRPr="00C746F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C746FD" w:rsidRDefault="00B41EBC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073048" w:rsidRPr="00D33AA6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C746FD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73048" w:rsidRDefault="00B41EBC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073048" w:rsidRPr="000604BD" w:rsidRDefault="00B41EBC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73048" w:rsidRPr="000604BD" w:rsidRDefault="00B41EBC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C5334" w:rsidRPr="009A4C83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C5334" w:rsidRPr="000604BD" w:rsidRDefault="006C5334" w:rsidP="006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C5334" w:rsidRPr="00566D64" w:rsidTr="00567AF0">
        <w:tc>
          <w:tcPr>
            <w:tcW w:w="14786" w:type="dxa"/>
            <w:gridSpan w:val="6"/>
          </w:tcPr>
          <w:p w:rsidR="006C5334" w:rsidRPr="00566D64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(электрические явления)</w:t>
            </w:r>
          </w:p>
        </w:tc>
      </w:tr>
      <w:tr w:rsidR="006C5334" w:rsidRPr="00F55D7A" w:rsidTr="00567AF0">
        <w:tc>
          <w:tcPr>
            <w:tcW w:w="675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C5334" w:rsidRPr="00F55D7A" w:rsidRDefault="006C5334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039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F55D7A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6C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6C5334" w:rsidRPr="00150234" w:rsidTr="00567AF0">
        <w:tc>
          <w:tcPr>
            <w:tcW w:w="675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C5334" w:rsidRPr="00150234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039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C5334"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4"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 w:val="restart"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 виды энергетики,</w:t>
            </w:r>
          </w:p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объединенные энергосистемы.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C5334" w:rsidRPr="00637106" w:rsidRDefault="00D433BE" w:rsidP="00D4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2039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C5334" w:rsidRPr="00637106" w:rsidRDefault="00D433BE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039" w:type="dxa"/>
          </w:tcPr>
          <w:p w:rsidR="006C5334" w:rsidRPr="00637106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F26FD2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C5334" w:rsidRPr="00D33AA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C746FD" w:rsidRDefault="006C5334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C5334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7AF0" w:rsidRPr="000604BD" w:rsidTr="00567AF0">
        <w:tc>
          <w:tcPr>
            <w:tcW w:w="675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7AF0" w:rsidRPr="009A4C83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 w:val="restart"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567AF0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2039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567AF0" w:rsidRPr="001620CA" w:rsidRDefault="00567AF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1620CA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1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2039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47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1620CA" w:rsidRDefault="001620CA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биологических объектов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>Вид и популяции. Общая характеристика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популяции. Экологические факторы и условия среды обитания. Происхождение видов.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</w:p>
          <w:p w:rsidR="00571EFC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</w:t>
            </w:r>
            <w:r w:rsidRPr="0027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природопользования.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277EE0" w:rsidRPr="00277EE0" w:rsidRDefault="00277EE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277EE0" w:rsidTr="00567AF0">
        <w:tc>
          <w:tcPr>
            <w:tcW w:w="675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7AF0" w:rsidRPr="00567AF0" w:rsidTr="00567AF0">
        <w:tc>
          <w:tcPr>
            <w:tcW w:w="675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67AF0" w:rsidRPr="00277EE0" w:rsidRDefault="00277EE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7EE0"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Pr="00F26FD2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34" w:rsidRPr="00F26FD2" w:rsidSect="00033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0E1"/>
    <w:rsid w:val="00014480"/>
    <w:rsid w:val="00014565"/>
    <w:rsid w:val="00033C83"/>
    <w:rsid w:val="000604BD"/>
    <w:rsid w:val="00073048"/>
    <w:rsid w:val="000B0874"/>
    <w:rsid w:val="000B4A6B"/>
    <w:rsid w:val="000C1CFE"/>
    <w:rsid w:val="000E6257"/>
    <w:rsid w:val="00150234"/>
    <w:rsid w:val="001620CA"/>
    <w:rsid w:val="001D3577"/>
    <w:rsid w:val="001E1526"/>
    <w:rsid w:val="00220CDB"/>
    <w:rsid w:val="002603A9"/>
    <w:rsid w:val="00277EE0"/>
    <w:rsid w:val="002C4E1E"/>
    <w:rsid w:val="002F6544"/>
    <w:rsid w:val="003A5FBA"/>
    <w:rsid w:val="003A61DB"/>
    <w:rsid w:val="003B4CF1"/>
    <w:rsid w:val="003E7C84"/>
    <w:rsid w:val="00403D32"/>
    <w:rsid w:val="00472D46"/>
    <w:rsid w:val="00480145"/>
    <w:rsid w:val="004D4EAF"/>
    <w:rsid w:val="004F5D96"/>
    <w:rsid w:val="00550F19"/>
    <w:rsid w:val="00566D64"/>
    <w:rsid w:val="00567AF0"/>
    <w:rsid w:val="00571EFC"/>
    <w:rsid w:val="00593E75"/>
    <w:rsid w:val="005A45B7"/>
    <w:rsid w:val="005A4FE5"/>
    <w:rsid w:val="005C4CCE"/>
    <w:rsid w:val="005E5880"/>
    <w:rsid w:val="00614102"/>
    <w:rsid w:val="00637106"/>
    <w:rsid w:val="00690F4B"/>
    <w:rsid w:val="006C5334"/>
    <w:rsid w:val="006D3179"/>
    <w:rsid w:val="006E67E6"/>
    <w:rsid w:val="00762717"/>
    <w:rsid w:val="00774CC8"/>
    <w:rsid w:val="007D1C9F"/>
    <w:rsid w:val="008076E6"/>
    <w:rsid w:val="00834288"/>
    <w:rsid w:val="00847422"/>
    <w:rsid w:val="00854788"/>
    <w:rsid w:val="00871EED"/>
    <w:rsid w:val="008A5796"/>
    <w:rsid w:val="008D433C"/>
    <w:rsid w:val="008E4EF0"/>
    <w:rsid w:val="009761A0"/>
    <w:rsid w:val="009A4C83"/>
    <w:rsid w:val="009D63DB"/>
    <w:rsid w:val="00A227BB"/>
    <w:rsid w:val="00A23EF7"/>
    <w:rsid w:val="00A27998"/>
    <w:rsid w:val="00A82200"/>
    <w:rsid w:val="00B310BD"/>
    <w:rsid w:val="00B32386"/>
    <w:rsid w:val="00B41EBC"/>
    <w:rsid w:val="00B7020D"/>
    <w:rsid w:val="00B91C9D"/>
    <w:rsid w:val="00B9252F"/>
    <w:rsid w:val="00B95902"/>
    <w:rsid w:val="00C13A9B"/>
    <w:rsid w:val="00C14A13"/>
    <w:rsid w:val="00C25E42"/>
    <w:rsid w:val="00C46F90"/>
    <w:rsid w:val="00C746FD"/>
    <w:rsid w:val="00C94911"/>
    <w:rsid w:val="00CA2BD9"/>
    <w:rsid w:val="00CA2F46"/>
    <w:rsid w:val="00CD3558"/>
    <w:rsid w:val="00D03DE6"/>
    <w:rsid w:val="00D15884"/>
    <w:rsid w:val="00D24FB5"/>
    <w:rsid w:val="00D33AA6"/>
    <w:rsid w:val="00D400E1"/>
    <w:rsid w:val="00D433BE"/>
    <w:rsid w:val="00D8042C"/>
    <w:rsid w:val="00D82E7B"/>
    <w:rsid w:val="00D84EE0"/>
    <w:rsid w:val="00D9281D"/>
    <w:rsid w:val="00DA4EB7"/>
    <w:rsid w:val="00DA5233"/>
    <w:rsid w:val="00E62EC3"/>
    <w:rsid w:val="00E65B48"/>
    <w:rsid w:val="00E674EF"/>
    <w:rsid w:val="00E74A60"/>
    <w:rsid w:val="00E82D30"/>
    <w:rsid w:val="00EB45FC"/>
    <w:rsid w:val="00ED1B7D"/>
    <w:rsid w:val="00EE0240"/>
    <w:rsid w:val="00EF0887"/>
    <w:rsid w:val="00F26FD2"/>
    <w:rsid w:val="00F34B7A"/>
    <w:rsid w:val="00F55D7A"/>
    <w:rsid w:val="00F703A1"/>
    <w:rsid w:val="00F7452D"/>
    <w:rsid w:val="00F76B62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F6B4-9DB0-418E-9770-1C4FACBB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2019-09-29T16:51:00Z</dcterms:created>
  <dcterms:modified xsi:type="dcterms:W3CDTF">2020-09-18T02:25:00Z</dcterms:modified>
</cp:coreProperties>
</file>